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CCA" w:rsidRPr="00C60F40" w:rsidRDefault="00F839AA" w:rsidP="0030745E">
      <w:pPr>
        <w:pStyle w:val="10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506"/>
      </w:tblGrid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Автор </w:t>
            </w:r>
            <w:r w:rsidR="005901A4" w:rsidRPr="00F8790F">
              <w:t>материала</w:t>
            </w:r>
            <w:r w:rsidRPr="00F8790F">
              <w:t xml:space="preserve"> (ФИО)</w:t>
            </w:r>
            <w:r w:rsidR="00DC53F6" w:rsidRPr="00F8790F">
              <w:rPr>
                <w:lang w:val="en-US"/>
              </w:rPr>
              <w:t xml:space="preserve"> *</w:t>
            </w:r>
          </w:p>
        </w:tc>
        <w:tc>
          <w:tcPr>
            <w:tcW w:w="3407" w:type="pct"/>
            <w:vAlign w:val="center"/>
          </w:tcPr>
          <w:p w:rsidR="009E22F3" w:rsidRPr="00E63E40" w:rsidRDefault="004B08DD" w:rsidP="004B08DD">
            <w:pPr>
              <w:spacing w:line="276" w:lineRule="auto"/>
            </w:pPr>
            <w:r w:rsidRPr="00E63E40">
              <w:t>Ларькова Глина Владимировна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Должность (с указанием преподаваемого предмета)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 xml:space="preserve">Учитель </w:t>
            </w:r>
            <w:r w:rsidR="004B08DD">
              <w:t>технологии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Образовательное учреждение</w:t>
            </w:r>
            <w:r w:rsidR="00DC53F6" w:rsidRPr="00F8790F">
              <w:rPr>
                <w:lang w:val="en-US"/>
              </w:rPr>
              <w:t xml:space="preserve"> 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МБ</w:t>
            </w:r>
            <w:r w:rsidR="00982018" w:rsidRPr="00F8790F">
              <w:t>ОУ «</w:t>
            </w:r>
            <w:r>
              <w:t>Лицей № 48» города Калуги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Название </w:t>
            </w:r>
            <w:r w:rsidR="00F839AA" w:rsidRPr="00F8790F">
              <w:t>материала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404D3D" w:rsidRDefault="00FB0B97" w:rsidP="004B08DD">
            <w:pPr>
              <w:spacing w:line="276" w:lineRule="auto"/>
              <w:rPr>
                <w:lang w:val="fr-FR"/>
              </w:rPr>
            </w:pPr>
            <w:r>
              <w:t>Урок-игра «Путешествие в швейный мир»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5901A4" w:rsidP="00885A03">
            <w:pPr>
              <w:spacing w:line="276" w:lineRule="auto"/>
            </w:pPr>
            <w:r w:rsidRPr="00F8790F">
              <w:t xml:space="preserve">Класс </w:t>
            </w:r>
            <w:r w:rsidR="00DC53F6" w:rsidRPr="00F8790F">
              <w:t>(возраст) *</w:t>
            </w:r>
          </w:p>
        </w:tc>
        <w:tc>
          <w:tcPr>
            <w:tcW w:w="3407" w:type="pct"/>
            <w:vAlign w:val="center"/>
          </w:tcPr>
          <w:p w:rsidR="002A6CCA" w:rsidRPr="00F8790F" w:rsidRDefault="00FA358A" w:rsidP="004B08DD">
            <w:pPr>
              <w:spacing w:line="276" w:lineRule="auto"/>
            </w:pPr>
            <w:r>
              <w:t>7</w:t>
            </w:r>
            <w:r w:rsidR="00982018" w:rsidRPr="00F8790F">
              <w:t xml:space="preserve"> класс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Учебный предмет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Технология</w:t>
            </w:r>
            <w:r w:rsidR="00982018" w:rsidRPr="00F8790F">
              <w:t>, внеурочная деятельность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Название учебного пособия</w:t>
            </w:r>
            <w:r w:rsidR="005901A4" w:rsidRPr="00F8790F">
              <w:t>,</w:t>
            </w:r>
            <w:r w:rsidRPr="00F8790F">
              <w:t xml:space="preserve"> образовательной программы</w:t>
            </w:r>
            <w:r w:rsidR="005901A4" w:rsidRPr="00F8790F">
              <w:t xml:space="preserve"> (УМК)</w:t>
            </w:r>
            <w:r w:rsidRPr="00F8790F">
              <w:t xml:space="preserve"> с указанием авторов, к которому относится ресурс</w:t>
            </w:r>
          </w:p>
        </w:tc>
        <w:tc>
          <w:tcPr>
            <w:tcW w:w="3407" w:type="pct"/>
            <w:vAlign w:val="center"/>
          </w:tcPr>
          <w:p w:rsidR="00F839AA" w:rsidRPr="00F8790F" w:rsidRDefault="00314A36" w:rsidP="004B08DD">
            <w:pPr>
              <w:spacing w:line="276" w:lineRule="auto"/>
            </w:pPr>
            <w:r w:rsidRPr="00F8790F">
              <w:t>УМК любой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2A6CCA" w:rsidP="00885A03">
            <w:pPr>
              <w:spacing w:line="276" w:lineRule="auto"/>
            </w:pPr>
            <w:r w:rsidRPr="00F8790F">
              <w:t>Вид ресурса</w:t>
            </w:r>
            <w:r w:rsidR="0030745E" w:rsidRPr="00F8790F">
              <w:t xml:space="preserve"> </w:t>
            </w:r>
            <w:r w:rsidRPr="00F8790F">
              <w:t>(презентация, видео, текстовый документ</w:t>
            </w:r>
            <w:r w:rsidR="005901A4" w:rsidRPr="00F8790F">
              <w:t xml:space="preserve"> </w:t>
            </w:r>
            <w:r w:rsidRPr="00F8790F">
              <w:t>и другие)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314A36" w:rsidP="00E63E40">
            <w:pPr>
              <w:spacing w:line="276" w:lineRule="auto"/>
            </w:pPr>
            <w:r w:rsidRPr="00F8790F">
              <w:t>П</w:t>
            </w:r>
            <w:r w:rsidR="00E63E40">
              <w:t>резентация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5901A4" w:rsidP="00885A03">
            <w:pPr>
              <w:spacing w:line="276" w:lineRule="auto"/>
            </w:pPr>
            <w:r w:rsidRPr="00F8790F">
              <w:t>Техническое оснащение</w:t>
            </w:r>
            <w:r w:rsidR="0030745E" w:rsidRPr="00F8790F">
              <w:t xml:space="preserve"> </w:t>
            </w:r>
            <w:r w:rsidRPr="00F8790F">
              <w:t>(компьютер, интерактивная доска и другие.)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0873D5" w:rsidRPr="00F8790F" w:rsidRDefault="00157EE1" w:rsidP="00CB5EB9">
            <w:pPr>
              <w:tabs>
                <w:tab w:val="left" w:pos="0"/>
                <w:tab w:val="left" w:pos="316"/>
              </w:tabs>
              <w:jc w:val="both"/>
            </w:pPr>
            <w:r>
              <w:t>К</w:t>
            </w:r>
            <w:r w:rsidR="00CB5EB9">
              <w:t xml:space="preserve">омпьютер, </w:t>
            </w:r>
            <w:r w:rsidRPr="00FC42E2">
              <w:t>мультимедийный проектор</w:t>
            </w:r>
            <w:r w:rsidR="005817D6">
              <w:t>, принтер</w:t>
            </w:r>
          </w:p>
        </w:tc>
      </w:tr>
      <w:tr w:rsidR="002A6CCA" w:rsidRPr="00F8790F" w:rsidTr="00754087">
        <w:trPr>
          <w:trHeight w:val="1217"/>
        </w:trPr>
        <w:tc>
          <w:tcPr>
            <w:tcW w:w="1593" w:type="pct"/>
            <w:vAlign w:val="center"/>
          </w:tcPr>
          <w:p w:rsidR="005901A4" w:rsidRPr="004B08DD" w:rsidRDefault="00DC53F6" w:rsidP="00885A03">
            <w:pPr>
              <w:spacing w:line="276" w:lineRule="auto"/>
            </w:pPr>
            <w:r w:rsidRPr="00F8790F">
              <w:t>Цели,</w:t>
            </w:r>
            <w:r w:rsidR="00885A03">
              <w:t xml:space="preserve"> з</w:t>
            </w:r>
            <w:r w:rsidR="002A6CCA" w:rsidRPr="00F8790F">
              <w:t>адачи материала</w:t>
            </w:r>
            <w:r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404D3D" w:rsidRDefault="0078660A" w:rsidP="00754087">
            <w:pPr>
              <w:spacing w:line="276" w:lineRule="auto"/>
              <w:jc w:val="both"/>
            </w:pPr>
            <w:r w:rsidRPr="00F8790F">
              <w:rPr>
                <w:b/>
              </w:rPr>
              <w:t>Цел</w:t>
            </w:r>
            <w:r w:rsidR="00404D3D">
              <w:rPr>
                <w:b/>
              </w:rPr>
              <w:t>ь</w:t>
            </w:r>
            <w:r w:rsidR="00885A03">
              <w:t>:</w:t>
            </w:r>
            <w:r w:rsidR="00754087">
              <w:t xml:space="preserve"> </w:t>
            </w:r>
            <w:r w:rsidR="00FB0B97">
              <w:t>с</w:t>
            </w:r>
            <w:r w:rsidR="00FB0B97">
              <w:t>оздание условий</w:t>
            </w:r>
            <w:r w:rsidR="00FB0B97" w:rsidRPr="0087264B">
              <w:t xml:space="preserve"> для </w:t>
            </w:r>
            <w:r w:rsidR="00FB0B97">
              <w:t>закрепления и обобщения</w:t>
            </w:r>
            <w:r w:rsidR="00FB0B97" w:rsidRPr="00FC4DBC">
              <w:t xml:space="preserve"> </w:t>
            </w:r>
            <w:proofErr w:type="gramStart"/>
            <w:r w:rsidR="00FB0B97" w:rsidRPr="00FC4DBC">
              <w:t>знаний</w:t>
            </w:r>
            <w:proofErr w:type="gramEnd"/>
            <w:r w:rsidR="00FB0B97" w:rsidRPr="00FC4DBC">
              <w:t xml:space="preserve"> учащихся по теме «</w:t>
            </w:r>
            <w:r w:rsidR="00FB0B97">
              <w:t>Машинные швы. Швейная терминология</w:t>
            </w:r>
            <w:r w:rsidR="00FB0B97" w:rsidRPr="00FC4DBC">
              <w:t>»</w:t>
            </w:r>
            <w:r w:rsidR="00FB0B97">
              <w:t>.</w:t>
            </w:r>
          </w:p>
          <w:p w:rsidR="0078660A" w:rsidRPr="00754087" w:rsidRDefault="00FB0B97" w:rsidP="00FB0B97">
            <w:r w:rsidRPr="00FB0B97">
              <w:rPr>
                <w:b/>
              </w:rPr>
              <w:t>Задачи</w:t>
            </w:r>
            <w:r w:rsidR="00C359A7" w:rsidRPr="00FB0B97">
              <w:rPr>
                <w:b/>
              </w:rPr>
              <w:t>:</w:t>
            </w:r>
            <w:r w:rsidR="00754087" w:rsidRPr="00FB0B97">
              <w:rPr>
                <w:b/>
              </w:rPr>
              <w:t xml:space="preserve"> </w:t>
            </w:r>
            <w:r w:rsidRPr="00FC4DBC">
              <w:t>повторить теоретический материал с помощью визуальных средств;</w:t>
            </w:r>
            <w:r>
              <w:t xml:space="preserve"> </w:t>
            </w:r>
            <w:r w:rsidRPr="00FC4DBC">
              <w:t>организовать контроль с помощью тестовых заданий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54320" w:rsidRPr="00F8790F" w:rsidRDefault="005C25B0" w:rsidP="00885A03">
            <w:pPr>
              <w:spacing w:line="276" w:lineRule="auto"/>
            </w:pPr>
            <w:r w:rsidRPr="00F8790F">
              <w:rPr>
                <w:bCs/>
              </w:rPr>
              <w:t>Краткое описание работы с ресурсом</w:t>
            </w:r>
            <w:r w:rsidR="005901A4" w:rsidRPr="00F8790F">
              <w:rPr>
                <w:bCs/>
              </w:rPr>
              <w:t xml:space="preserve"> </w:t>
            </w:r>
            <w:r w:rsidR="005901A4" w:rsidRPr="00F8790F">
              <w:t>(на каком этапе предполагается применение,</w:t>
            </w:r>
            <w:r w:rsidR="00354320" w:rsidRPr="00F8790F">
              <w:t xml:space="preserve"> </w:t>
            </w:r>
            <w:r w:rsidR="000253B9" w:rsidRPr="00F8790F">
              <w:t>форма использования: индивид, групповая и другое, на усмотрение авт</w:t>
            </w:r>
            <w:r w:rsidR="0030745E" w:rsidRPr="00F8790F">
              <w:t>о</w:t>
            </w:r>
            <w:r w:rsidR="000253B9" w:rsidRPr="00F8790F">
              <w:t>ра).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DC6AE2" w:rsidRDefault="00F624C3" w:rsidP="00DC6AE2">
            <w:pPr>
              <w:spacing w:line="276" w:lineRule="auto"/>
              <w:jc w:val="both"/>
            </w:pPr>
            <w:r>
              <w:t>И</w:t>
            </w:r>
            <w:r w:rsidRPr="00F53223">
              <w:t>нтеллектуальная</w:t>
            </w:r>
            <w:r>
              <w:t xml:space="preserve"> групповая</w:t>
            </w:r>
            <w:r w:rsidRPr="00F53223">
              <w:t xml:space="preserve"> </w:t>
            </w:r>
            <w:r>
              <w:t>игра</w:t>
            </w:r>
            <w:r w:rsidRPr="00F53223">
              <w:t xml:space="preserve"> по </w:t>
            </w:r>
            <w:r>
              <w:t>разделу</w:t>
            </w:r>
            <w:r w:rsidRPr="00F53223">
              <w:t xml:space="preserve"> </w:t>
            </w:r>
            <w:r>
              <w:t>«Машиноведение»</w:t>
            </w:r>
          </w:p>
        </w:tc>
      </w:tr>
      <w:tr w:rsidR="00967D37" w:rsidRPr="00F8790F" w:rsidTr="00FE2652">
        <w:trPr>
          <w:trHeight w:val="1832"/>
        </w:trPr>
        <w:tc>
          <w:tcPr>
            <w:tcW w:w="1593" w:type="pct"/>
            <w:vAlign w:val="center"/>
          </w:tcPr>
          <w:p w:rsidR="00967D37" w:rsidRPr="00F8790F" w:rsidRDefault="00967D37" w:rsidP="00DA1D01">
            <w:pPr>
              <w:spacing w:line="276" w:lineRule="auto"/>
            </w:pPr>
            <w:r w:rsidRPr="00F8790F"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FE61E4" w:rsidRPr="00FE2652" w:rsidRDefault="00FE61E4" w:rsidP="003A0FA3">
            <w:pPr>
              <w:pStyle w:val="2"/>
              <w:ind w:left="0"/>
              <w:jc w:val="left"/>
              <w:rPr>
                <w:b w:val="0"/>
              </w:rPr>
            </w:pPr>
            <w:hyperlink r:id="rId7" w:history="1">
              <w:r w:rsidRPr="001C1431">
                <w:rPr>
                  <w:rStyle w:val="a3"/>
                  <w:b w:val="0"/>
                </w:rPr>
                <w:t>https://урок.рф/library/urokigra_puteshestvie_v_shvejnij_mir_194725.html</w:t>
              </w:r>
            </w:hyperlink>
            <w:bookmarkStart w:id="0" w:name="_GoBack"/>
            <w:bookmarkEnd w:id="0"/>
          </w:p>
        </w:tc>
      </w:tr>
      <w:tr w:rsidR="00967D37" w:rsidRPr="00F8790F" w:rsidTr="00CB5EB9">
        <w:trPr>
          <w:trHeight w:val="1546"/>
        </w:trPr>
        <w:tc>
          <w:tcPr>
            <w:tcW w:w="1593" w:type="pct"/>
          </w:tcPr>
          <w:p w:rsidR="00967D37" w:rsidRPr="00F8790F" w:rsidRDefault="00967D37" w:rsidP="00967D37">
            <w:pPr>
              <w:spacing w:line="276" w:lineRule="auto"/>
            </w:pPr>
            <w:r w:rsidRPr="00F8790F">
              <w:t>Список использованной литературы.</w:t>
            </w:r>
          </w:p>
          <w:p w:rsidR="00967D37" w:rsidRPr="00F8790F" w:rsidRDefault="00967D37" w:rsidP="00967D37">
            <w:pPr>
              <w:spacing w:line="276" w:lineRule="auto"/>
            </w:pPr>
            <w:r w:rsidRPr="00F8790F">
              <w:t>Ссылки на Интернет - источники *</w:t>
            </w:r>
          </w:p>
        </w:tc>
        <w:tc>
          <w:tcPr>
            <w:tcW w:w="3407" w:type="pct"/>
            <w:vAlign w:val="center"/>
          </w:tcPr>
          <w:p w:rsidR="003A228A" w:rsidRPr="003A228A" w:rsidRDefault="003A228A" w:rsidP="003A228A">
            <w:pPr>
              <w:rPr>
                <w:bCs/>
              </w:rPr>
            </w:pPr>
            <w:hyperlink r:id="rId8" w:history="1">
              <w:r w:rsidRPr="003A228A">
                <w:rPr>
                  <w:rStyle w:val="a3"/>
                  <w:bCs/>
                </w:rPr>
                <w:t>Фон</w:t>
              </w:r>
            </w:hyperlink>
            <w:r w:rsidRPr="003A228A">
              <w:rPr>
                <w:bCs/>
              </w:rPr>
              <w:t xml:space="preserve">, </w:t>
            </w:r>
            <w:hyperlink r:id="rId9" w:history="1">
              <w:r w:rsidRPr="003A228A">
                <w:rPr>
                  <w:rStyle w:val="a3"/>
                  <w:bCs/>
                </w:rPr>
                <w:t>рисунок</w:t>
              </w:r>
            </w:hyperlink>
            <w:r w:rsidRPr="003A228A">
              <w:rPr>
                <w:bCs/>
              </w:rPr>
              <w:t xml:space="preserve"> для титульного слайда, пуговицы </w:t>
            </w:r>
            <w:hyperlink r:id="rId10" w:history="1">
              <w:r w:rsidRPr="003A228A">
                <w:rPr>
                  <w:rStyle w:val="a3"/>
                  <w:bCs/>
                </w:rPr>
                <w:t>1</w:t>
              </w:r>
            </w:hyperlink>
            <w:r w:rsidRPr="003A228A">
              <w:rPr>
                <w:bCs/>
              </w:rPr>
              <w:t xml:space="preserve">, </w:t>
            </w:r>
            <w:hyperlink r:id="rId11" w:history="1">
              <w:r w:rsidRPr="003A228A">
                <w:rPr>
                  <w:rStyle w:val="a3"/>
                  <w:bCs/>
                </w:rPr>
                <w:t>2</w:t>
              </w:r>
            </w:hyperlink>
            <w:r w:rsidRPr="003A228A">
              <w:rPr>
                <w:bCs/>
              </w:rPr>
              <w:t xml:space="preserve">, </w:t>
            </w:r>
            <w:hyperlink r:id="rId12" w:history="1">
              <w:r w:rsidRPr="003A228A">
                <w:rPr>
                  <w:rStyle w:val="a3"/>
                  <w:bCs/>
                </w:rPr>
                <w:t>игла</w:t>
              </w:r>
            </w:hyperlink>
            <w:r w:rsidRPr="003A228A">
              <w:rPr>
                <w:bCs/>
              </w:rPr>
              <w:t xml:space="preserve">, </w:t>
            </w:r>
            <w:hyperlink r:id="rId13" w:history="1">
              <w:r w:rsidRPr="003A228A">
                <w:rPr>
                  <w:rStyle w:val="a3"/>
                  <w:bCs/>
                </w:rPr>
                <w:t>девочка-катушка</w:t>
              </w:r>
            </w:hyperlink>
            <w:r w:rsidRPr="003A228A">
              <w:rPr>
                <w:bCs/>
              </w:rPr>
              <w:t xml:space="preserve">, фигурные рамки </w:t>
            </w:r>
            <w:hyperlink r:id="rId14" w:history="1">
              <w:r w:rsidRPr="003A228A">
                <w:rPr>
                  <w:rStyle w:val="a3"/>
                  <w:bCs/>
                </w:rPr>
                <w:t>1</w:t>
              </w:r>
            </w:hyperlink>
            <w:r w:rsidRPr="003A228A">
              <w:rPr>
                <w:bCs/>
              </w:rPr>
              <w:t xml:space="preserve">, </w:t>
            </w:r>
            <w:hyperlink r:id="rId15" w:history="1">
              <w:r w:rsidRPr="003A228A">
                <w:rPr>
                  <w:rStyle w:val="a3"/>
                  <w:bCs/>
                </w:rPr>
                <w:t>2</w:t>
              </w:r>
            </w:hyperlink>
          </w:p>
          <w:p w:rsidR="003A228A" w:rsidRPr="003A228A" w:rsidRDefault="003A228A" w:rsidP="003A228A">
            <w:pPr>
              <w:rPr>
                <w:bCs/>
              </w:rPr>
            </w:pPr>
            <w:r w:rsidRPr="003A228A">
              <w:rPr>
                <w:bCs/>
              </w:rPr>
              <w:t>Технология изготовления машинных швов. Альбом. Автор Кожина О.А., М., НИИ ШОТСО АПН СССР, 1991</w:t>
            </w:r>
          </w:p>
          <w:p w:rsidR="004F5B98" w:rsidRPr="004F5B98" w:rsidRDefault="004F5B98" w:rsidP="00967D37">
            <w:pPr>
              <w:rPr>
                <w:bCs/>
              </w:rPr>
            </w:pP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16"/>
      <w:footerReference w:type="even" r:id="rId17"/>
      <w:footerReference w:type="default" r:id="rId1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E4" w:rsidRDefault="000C53E4">
      <w:r>
        <w:separator/>
      </w:r>
    </w:p>
  </w:endnote>
  <w:endnote w:type="continuationSeparator" w:id="0">
    <w:p w:rsidR="000C53E4" w:rsidRDefault="000C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03" w:rsidRDefault="00FB47E6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5A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5A03" w:rsidRDefault="00885A03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03" w:rsidRDefault="00885A03" w:rsidP="002A6CCA">
    <w:pPr>
      <w:pStyle w:val="a5"/>
      <w:framePr w:wrap="around" w:vAnchor="text" w:hAnchor="margin" w:xAlign="right" w:y="1"/>
      <w:rPr>
        <w:rStyle w:val="a6"/>
      </w:rPr>
    </w:pPr>
  </w:p>
  <w:p w:rsidR="00885A03" w:rsidRDefault="00885A0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E4" w:rsidRDefault="000C53E4">
      <w:r>
        <w:separator/>
      </w:r>
    </w:p>
  </w:footnote>
  <w:footnote w:type="continuationSeparator" w:id="0">
    <w:p w:rsidR="000C53E4" w:rsidRDefault="000C5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03" w:rsidRDefault="00885A03" w:rsidP="002A6CCA">
    <w:pPr>
      <w:pStyle w:val="a7"/>
      <w:jc w:val="center"/>
    </w:pPr>
    <w:r>
      <w:t>М</w:t>
    </w:r>
    <w:r w:rsidR="003A0FA3">
      <w:t>етодический портал учителя</w:t>
    </w:r>
    <w:r>
      <w:t xml:space="preserve">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6E79A0"/>
    <w:multiLevelType w:val="hybridMultilevel"/>
    <w:tmpl w:val="8F8C5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8078D"/>
    <w:multiLevelType w:val="hybridMultilevel"/>
    <w:tmpl w:val="C9B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06407"/>
    <w:multiLevelType w:val="hybridMultilevel"/>
    <w:tmpl w:val="5FB62F72"/>
    <w:lvl w:ilvl="0" w:tplc="5C5A72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6F51B3"/>
    <w:multiLevelType w:val="hybridMultilevel"/>
    <w:tmpl w:val="E72CF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780A3E"/>
    <w:multiLevelType w:val="hybridMultilevel"/>
    <w:tmpl w:val="2938D740"/>
    <w:lvl w:ilvl="0" w:tplc="5C5A72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363EC"/>
    <w:multiLevelType w:val="hybridMultilevel"/>
    <w:tmpl w:val="1DE646EA"/>
    <w:lvl w:ilvl="0" w:tplc="E3249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1C2F4E"/>
    <w:multiLevelType w:val="hybridMultilevel"/>
    <w:tmpl w:val="6F2A3C28"/>
    <w:lvl w:ilvl="0" w:tplc="41468DD2">
      <w:start w:val="1"/>
      <w:numFmt w:val="decimal"/>
      <w:pStyle w:val="1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95B60"/>
    <w:multiLevelType w:val="hybridMultilevel"/>
    <w:tmpl w:val="7430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7B11B4"/>
    <w:multiLevelType w:val="hybridMultilevel"/>
    <w:tmpl w:val="C9F207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2"/>
  </w:num>
  <w:num w:numId="6">
    <w:abstractNumId w:val="11"/>
  </w:num>
  <w:num w:numId="7">
    <w:abstractNumId w:val="9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>
      <w:startOverride w:val="1"/>
    </w:lvlOverride>
  </w:num>
  <w:num w:numId="11">
    <w:abstractNumId w:val="13"/>
  </w:num>
  <w:num w:numId="12">
    <w:abstractNumId w:val="7"/>
  </w:num>
  <w:num w:numId="13">
    <w:abstractNumId w:val="6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CCA"/>
    <w:rsid w:val="000045BD"/>
    <w:rsid w:val="000068E2"/>
    <w:rsid w:val="00025317"/>
    <w:rsid w:val="000253B9"/>
    <w:rsid w:val="00025976"/>
    <w:rsid w:val="000445DE"/>
    <w:rsid w:val="00082F80"/>
    <w:rsid w:val="000873D5"/>
    <w:rsid w:val="00096F21"/>
    <w:rsid w:val="000C53E4"/>
    <w:rsid w:val="000E5243"/>
    <w:rsid w:val="00115F1E"/>
    <w:rsid w:val="00157EE1"/>
    <w:rsid w:val="00162260"/>
    <w:rsid w:val="00177FA7"/>
    <w:rsid w:val="00181549"/>
    <w:rsid w:val="001B33AE"/>
    <w:rsid w:val="001C189C"/>
    <w:rsid w:val="001C489C"/>
    <w:rsid w:val="001C658E"/>
    <w:rsid w:val="001F05AF"/>
    <w:rsid w:val="00210ED5"/>
    <w:rsid w:val="00223897"/>
    <w:rsid w:val="00241AC0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A0FA3"/>
    <w:rsid w:val="003A228A"/>
    <w:rsid w:val="003C2161"/>
    <w:rsid w:val="003C77C7"/>
    <w:rsid w:val="003E3A96"/>
    <w:rsid w:val="003E6A3E"/>
    <w:rsid w:val="00404D3D"/>
    <w:rsid w:val="004072C5"/>
    <w:rsid w:val="00411B83"/>
    <w:rsid w:val="00416D9F"/>
    <w:rsid w:val="004267D5"/>
    <w:rsid w:val="004511EA"/>
    <w:rsid w:val="00465EDF"/>
    <w:rsid w:val="004852DF"/>
    <w:rsid w:val="004B08DD"/>
    <w:rsid w:val="004B0DAF"/>
    <w:rsid w:val="004B1987"/>
    <w:rsid w:val="004B79A4"/>
    <w:rsid w:val="004C07A7"/>
    <w:rsid w:val="004D1F4A"/>
    <w:rsid w:val="004D3C57"/>
    <w:rsid w:val="004E161E"/>
    <w:rsid w:val="004E7E47"/>
    <w:rsid w:val="004F5B98"/>
    <w:rsid w:val="005008C6"/>
    <w:rsid w:val="00536861"/>
    <w:rsid w:val="005817D6"/>
    <w:rsid w:val="005901A4"/>
    <w:rsid w:val="005C25B0"/>
    <w:rsid w:val="005D1472"/>
    <w:rsid w:val="005F0128"/>
    <w:rsid w:val="006002DE"/>
    <w:rsid w:val="00601A9B"/>
    <w:rsid w:val="00610DAA"/>
    <w:rsid w:val="00667692"/>
    <w:rsid w:val="006A54CF"/>
    <w:rsid w:val="006F0D3A"/>
    <w:rsid w:val="006F65BD"/>
    <w:rsid w:val="00700E3B"/>
    <w:rsid w:val="0072193D"/>
    <w:rsid w:val="00742E5C"/>
    <w:rsid w:val="0074637F"/>
    <w:rsid w:val="00754087"/>
    <w:rsid w:val="0077073D"/>
    <w:rsid w:val="00774F81"/>
    <w:rsid w:val="0078660A"/>
    <w:rsid w:val="007A0CCD"/>
    <w:rsid w:val="007D6249"/>
    <w:rsid w:val="007F7F06"/>
    <w:rsid w:val="0080493E"/>
    <w:rsid w:val="0085014D"/>
    <w:rsid w:val="008656BF"/>
    <w:rsid w:val="00873F3D"/>
    <w:rsid w:val="008758DB"/>
    <w:rsid w:val="00885A03"/>
    <w:rsid w:val="008A063F"/>
    <w:rsid w:val="008F02BA"/>
    <w:rsid w:val="00915F38"/>
    <w:rsid w:val="009174AE"/>
    <w:rsid w:val="00967D37"/>
    <w:rsid w:val="00981C67"/>
    <w:rsid w:val="00981C75"/>
    <w:rsid w:val="00982018"/>
    <w:rsid w:val="00992906"/>
    <w:rsid w:val="009A0C72"/>
    <w:rsid w:val="009D7E4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73A36"/>
    <w:rsid w:val="00A93A5D"/>
    <w:rsid w:val="00A97EF5"/>
    <w:rsid w:val="00AA13DB"/>
    <w:rsid w:val="00AA4FA0"/>
    <w:rsid w:val="00AC7BB9"/>
    <w:rsid w:val="00B01C88"/>
    <w:rsid w:val="00B052DC"/>
    <w:rsid w:val="00B25926"/>
    <w:rsid w:val="00B85CBE"/>
    <w:rsid w:val="00B94654"/>
    <w:rsid w:val="00B97085"/>
    <w:rsid w:val="00BC3167"/>
    <w:rsid w:val="00BC7EA2"/>
    <w:rsid w:val="00BF1479"/>
    <w:rsid w:val="00BF6ACE"/>
    <w:rsid w:val="00C276F9"/>
    <w:rsid w:val="00C359A7"/>
    <w:rsid w:val="00C5411E"/>
    <w:rsid w:val="00C54727"/>
    <w:rsid w:val="00C60F40"/>
    <w:rsid w:val="00C640FB"/>
    <w:rsid w:val="00C66162"/>
    <w:rsid w:val="00C755C9"/>
    <w:rsid w:val="00C81D46"/>
    <w:rsid w:val="00CB4981"/>
    <w:rsid w:val="00CB5EB9"/>
    <w:rsid w:val="00CE1640"/>
    <w:rsid w:val="00D03ED9"/>
    <w:rsid w:val="00D126B0"/>
    <w:rsid w:val="00D20163"/>
    <w:rsid w:val="00D268BE"/>
    <w:rsid w:val="00D32EE8"/>
    <w:rsid w:val="00D448FA"/>
    <w:rsid w:val="00D5131D"/>
    <w:rsid w:val="00D55E55"/>
    <w:rsid w:val="00D62385"/>
    <w:rsid w:val="00D7027E"/>
    <w:rsid w:val="00D835DE"/>
    <w:rsid w:val="00D90739"/>
    <w:rsid w:val="00DB20BB"/>
    <w:rsid w:val="00DC53F6"/>
    <w:rsid w:val="00DC6AE2"/>
    <w:rsid w:val="00DD3AF2"/>
    <w:rsid w:val="00DE4D11"/>
    <w:rsid w:val="00E25DC4"/>
    <w:rsid w:val="00E34C33"/>
    <w:rsid w:val="00E42FF1"/>
    <w:rsid w:val="00E5480D"/>
    <w:rsid w:val="00E558F3"/>
    <w:rsid w:val="00E56894"/>
    <w:rsid w:val="00E63E40"/>
    <w:rsid w:val="00E715BD"/>
    <w:rsid w:val="00E73600"/>
    <w:rsid w:val="00EB3634"/>
    <w:rsid w:val="00EB3C29"/>
    <w:rsid w:val="00EB6E73"/>
    <w:rsid w:val="00ED7D95"/>
    <w:rsid w:val="00EF7E11"/>
    <w:rsid w:val="00F034AD"/>
    <w:rsid w:val="00F10B2D"/>
    <w:rsid w:val="00F504A9"/>
    <w:rsid w:val="00F53822"/>
    <w:rsid w:val="00F568B7"/>
    <w:rsid w:val="00F624C3"/>
    <w:rsid w:val="00F70408"/>
    <w:rsid w:val="00F839AA"/>
    <w:rsid w:val="00F8790F"/>
    <w:rsid w:val="00F962F6"/>
    <w:rsid w:val="00FA358A"/>
    <w:rsid w:val="00FB0B97"/>
    <w:rsid w:val="00FB47E6"/>
    <w:rsid w:val="00FC6F23"/>
    <w:rsid w:val="00FE238C"/>
    <w:rsid w:val="00FE2652"/>
    <w:rsid w:val="00FE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9CE130-2B04-460A-8FCD-2F536246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0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  <w:style w:type="paragraph" w:styleId="ab">
    <w:name w:val="No Spacing"/>
    <w:basedOn w:val="a"/>
    <w:link w:val="ac"/>
    <w:uiPriority w:val="1"/>
    <w:qFormat/>
    <w:rsid w:val="00404D3D"/>
    <w:rPr>
      <w:rFonts w:asciiTheme="minorHAnsi" w:eastAsiaTheme="minorEastAsia" w:hAnsiTheme="minorHAnsi"/>
      <w:sz w:val="22"/>
      <w:szCs w:val="22"/>
      <w:lang w:val="en-US" w:eastAsia="en-US" w:bidi="en-US"/>
    </w:rPr>
  </w:style>
  <w:style w:type="character" w:customStyle="1" w:styleId="ac">
    <w:name w:val="Без интервала Знак"/>
    <w:basedOn w:val="a0"/>
    <w:link w:val="ab"/>
    <w:uiPriority w:val="1"/>
    <w:rsid w:val="00404D3D"/>
    <w:rPr>
      <w:rFonts w:asciiTheme="minorHAnsi" w:eastAsiaTheme="minorEastAsia" w:hAnsiTheme="minorHAnsi"/>
      <w:sz w:val="22"/>
      <w:szCs w:val="22"/>
      <w:lang w:val="en-US" w:eastAsia="en-US" w:bidi="en-US"/>
    </w:rPr>
  </w:style>
  <w:style w:type="paragraph" w:customStyle="1" w:styleId="1">
    <w:name w:val="Стиль1"/>
    <w:basedOn w:val="ab"/>
    <w:link w:val="11"/>
    <w:qFormat/>
    <w:rsid w:val="00404D3D"/>
    <w:pPr>
      <w:numPr>
        <w:numId w:val="10"/>
      </w:numPr>
    </w:pPr>
    <w:rPr>
      <w:rFonts w:eastAsia="Times New Roman" w:cstheme="minorBidi"/>
      <w:lang w:val="ru-RU" w:eastAsia="ru-RU" w:bidi="ar-SA"/>
    </w:rPr>
  </w:style>
  <w:style w:type="character" w:customStyle="1" w:styleId="11">
    <w:name w:val="Стиль1 Знак"/>
    <w:basedOn w:val="ac"/>
    <w:link w:val="1"/>
    <w:rsid w:val="00404D3D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styleId="ad">
    <w:name w:val="FollowedHyperlink"/>
    <w:basedOn w:val="a0"/>
    <w:rsid w:val="00404D3D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FE2652"/>
    <w:pPr>
      <w:ind w:left="360"/>
      <w:jc w:val="both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FE265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ngerbugimages.com/backgrounds/pastel_plasma_colors.jpg" TargetMode="External"/><Relationship Id="rId13" Type="http://schemas.openxmlformats.org/officeDocument/2006/relationships/hyperlink" Target="https://b.radikal.ru/b25/2004/d4/f65d3f9867bd.png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&#1091;&#1088;&#1086;&#1082;.&#1088;&#1092;/library/urokigra_puteshestvie_v_shvejnij_mir_194725.html" TargetMode="External"/><Relationship Id="rId12" Type="http://schemas.openxmlformats.org/officeDocument/2006/relationships/hyperlink" Target="https://cdn.pixabay.com/photo/2013/07/13/14/06/needle-162125_640.pn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mg.pngio.com/web-button-clothing-shank-shirt-buttons-png-clothes-button-png-shirt-button-png-920_643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.pinimg.com/564x/4e/a0/e1/4ea0e1916c11b38381465b3e4adf817c.jpg" TargetMode="External"/><Relationship Id="rId10" Type="http://schemas.openxmlformats.org/officeDocument/2006/relationships/hyperlink" Target="https://img0.liveinternet.ru/images/attach/d/1/130/758/130758084_32.pn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mg1.liveinternet.ru/images/attach/c/3/76/295/76295233_large_3035399_Maquina_de_costura_colorida.jpg" TargetMode="External"/><Relationship Id="rId14" Type="http://schemas.openxmlformats.org/officeDocument/2006/relationships/hyperlink" Target="https://i.pinimg.com/564x/a8/59/63/a8596374aa1b16338153f0a96e98259e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2454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Интерактивный кроссворд</dc:subject>
  <dc:creator>Ларькова Г.В.</dc:creator>
  <cp:keywords>выпечка, кроссворд</cp:keywords>
  <cp:lastModifiedBy>Учетная запись Майкрософт</cp:lastModifiedBy>
  <cp:revision>23</cp:revision>
  <dcterms:created xsi:type="dcterms:W3CDTF">2015-01-04T18:38:00Z</dcterms:created>
  <dcterms:modified xsi:type="dcterms:W3CDTF">2021-02-05T17:41:00Z</dcterms:modified>
</cp:coreProperties>
</file>